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4A9" w:rsidRPr="00E7179D" w:rsidRDefault="007F6B0B">
      <w:pPr>
        <w:jc w:val="center"/>
        <w:rPr>
          <w:sz w:val="36"/>
          <w:szCs w:val="36"/>
        </w:rPr>
      </w:pPr>
      <w:r w:rsidRPr="00E7179D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4380230</wp:posOffset>
                </wp:positionH>
                <wp:positionV relativeFrom="paragraph">
                  <wp:posOffset>-620395</wp:posOffset>
                </wp:positionV>
                <wp:extent cx="952503" cy="1403988"/>
                <wp:effectExtent l="0" t="0" r="19047" b="24762"/>
                <wp:wrapNone/>
                <wp:docPr id="1" name="文字方塊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3" cy="14039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6764A9" w:rsidRDefault="007F6B0B">
                            <w:pP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附件一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308" o:spid="_x0000_s1026" type="#_x0000_t202" style="position:absolute;left:0;text-align:left;margin-left:344.9pt;margin-top:-48.85pt;width:75pt;height:110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" strokecolor="white" strokeweight=".26467mm">
                <v:textbox style="mso-fit-shape-to-text:t">
                  <w:txbxContent>
                    <w:p w:rsidR="006764A9" w:rsidRDefault="007F6B0B">
                      <w:pP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bookmarkStart w:id="1" w:name="_GoBack"/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>附件一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E7179D">
        <w:rPr>
          <w:rFonts w:ascii="標楷體" w:eastAsia="標楷體" w:hAnsi="標楷體"/>
          <w:b/>
          <w:sz w:val="36"/>
          <w:szCs w:val="36"/>
        </w:rPr>
        <w:t>國立臺灣</w:t>
      </w:r>
      <w:r w:rsidRPr="00E7179D">
        <w:rPr>
          <w:rFonts w:ascii="標楷體" w:eastAsia="標楷體" w:hAnsi="標楷體"/>
          <w:b/>
          <w:sz w:val="36"/>
          <w:szCs w:val="36"/>
          <w:lang w:eastAsia="zh-HK"/>
        </w:rPr>
        <w:t>海洋</w:t>
      </w:r>
      <w:r w:rsidRPr="00E7179D">
        <w:rPr>
          <w:rFonts w:ascii="標楷體" w:eastAsia="標楷體" w:hAnsi="標楷體"/>
          <w:b/>
          <w:sz w:val="36"/>
          <w:szCs w:val="36"/>
        </w:rPr>
        <w:t>大學居家辦公申請表</w:t>
      </w:r>
      <w:r w:rsidR="00E7179D" w:rsidRPr="00E7179D">
        <w:rPr>
          <w:rFonts w:ascii="標楷體" w:eastAsia="標楷體" w:hAnsi="標楷體" w:hint="eastAsia"/>
          <w:b/>
          <w:sz w:val="36"/>
          <w:szCs w:val="36"/>
        </w:rPr>
        <w:t>(研究計畫人員)</w:t>
      </w:r>
    </w:p>
    <w:p w:rsidR="006764A9" w:rsidRDefault="007F6B0B">
      <w:pPr>
        <w:wordWrap w:val="0"/>
        <w:jc w:val="right"/>
      </w:pPr>
      <w:r>
        <w:rPr>
          <w:rFonts w:ascii="標楷體" w:eastAsia="標楷體" w:hAnsi="標楷體"/>
          <w:b/>
          <w:sz w:val="26"/>
          <w:szCs w:val="26"/>
        </w:rPr>
        <w:t xml:space="preserve">承辦人：            </w:t>
      </w:r>
      <w:r>
        <w:rPr>
          <w:rFonts w:ascii="標楷體" w:eastAsia="標楷體" w:hAnsi="標楷體"/>
          <w:b/>
          <w:sz w:val="26"/>
          <w:szCs w:val="26"/>
          <w:lang w:eastAsia="zh-HK"/>
        </w:rPr>
        <w:t>分機</w:t>
      </w:r>
      <w:r>
        <w:rPr>
          <w:rFonts w:ascii="標楷體" w:eastAsia="標楷體" w:hAnsi="標楷體"/>
          <w:b/>
          <w:sz w:val="26"/>
          <w:szCs w:val="26"/>
        </w:rPr>
        <w:t>：</w:t>
      </w:r>
    </w:p>
    <w:p w:rsidR="006764A9" w:rsidRDefault="007F6B0B">
      <w:pPr>
        <w:ind w:left="-708"/>
        <w:rPr>
          <w:rFonts w:ascii="標楷體" w:eastAsia="標楷體" w:hAnsi="標楷體"/>
          <w:b/>
          <w:sz w:val="26"/>
          <w:szCs w:val="26"/>
        </w:rPr>
      </w:pPr>
      <w:r>
        <w:rPr>
          <w:rFonts w:ascii="標楷體" w:eastAsia="標楷體" w:hAnsi="標楷體"/>
          <w:b/>
          <w:sz w:val="26"/>
          <w:szCs w:val="26"/>
        </w:rPr>
        <w:t>一、單位：</w:t>
      </w:r>
    </w:p>
    <w:p w:rsidR="006764A9" w:rsidRDefault="007F6B0B">
      <w:pPr>
        <w:ind w:left="-708"/>
      </w:pPr>
      <w:r>
        <w:rPr>
          <w:rFonts w:ascii="標楷體" w:eastAsia="標楷體" w:hAnsi="標楷體"/>
          <w:b/>
          <w:sz w:val="26"/>
          <w:szCs w:val="26"/>
        </w:rPr>
        <w:t>二、單位總人數：</w:t>
      </w:r>
      <w:r w:rsidR="0019676E">
        <w:rPr>
          <w:rFonts w:ascii="標楷體" w:eastAsia="標楷體" w:hAnsi="標楷體" w:hint="eastAsia"/>
          <w:b/>
          <w:sz w:val="26"/>
          <w:szCs w:val="26"/>
        </w:rPr>
        <w:t>計畫</w:t>
      </w:r>
      <w:r w:rsidR="008B17B7">
        <w:rPr>
          <w:rFonts w:ascii="標楷體" w:eastAsia="標楷體" w:hAnsi="標楷體" w:hint="eastAsia"/>
          <w:b/>
          <w:sz w:val="26"/>
          <w:szCs w:val="26"/>
        </w:rPr>
        <w:t>書記</w:t>
      </w:r>
      <w:r>
        <w:rPr>
          <w:rFonts w:ascii="標楷體" w:eastAsia="標楷體" w:hAnsi="標楷體"/>
          <w:b/>
          <w:sz w:val="26"/>
          <w:szCs w:val="26"/>
          <w:u w:val="single"/>
        </w:rPr>
        <w:t xml:space="preserve">   </w:t>
      </w:r>
      <w:r w:rsidR="008B17B7">
        <w:rPr>
          <w:rFonts w:ascii="標楷體" w:eastAsia="標楷體" w:hAnsi="標楷體"/>
          <w:b/>
          <w:sz w:val="26"/>
          <w:szCs w:val="26"/>
        </w:rPr>
        <w:t>人、</w:t>
      </w:r>
      <w:r w:rsidR="008B17B7">
        <w:rPr>
          <w:rFonts w:ascii="標楷體" w:eastAsia="標楷體" w:hAnsi="標楷體" w:hint="eastAsia"/>
          <w:b/>
          <w:sz w:val="26"/>
          <w:szCs w:val="26"/>
        </w:rPr>
        <w:t>計畫組員</w:t>
      </w:r>
      <w:r>
        <w:rPr>
          <w:rFonts w:ascii="標楷體" w:eastAsia="標楷體" w:hAnsi="標楷體"/>
          <w:b/>
          <w:sz w:val="26"/>
          <w:szCs w:val="26"/>
          <w:u w:val="single"/>
        </w:rPr>
        <w:t xml:space="preserve">   </w:t>
      </w:r>
      <w:r>
        <w:rPr>
          <w:rFonts w:ascii="標楷體" w:eastAsia="標楷體" w:hAnsi="標楷體"/>
          <w:b/>
          <w:sz w:val="26"/>
          <w:szCs w:val="26"/>
        </w:rPr>
        <w:t>人</w:t>
      </w:r>
      <w:r w:rsidR="008B17B7">
        <w:rPr>
          <w:rFonts w:ascii="標楷體" w:eastAsia="標楷體" w:hAnsi="標楷體" w:hint="eastAsia"/>
          <w:b/>
          <w:sz w:val="26"/>
          <w:szCs w:val="26"/>
        </w:rPr>
        <w:t>、……</w:t>
      </w:r>
      <w:bookmarkStart w:id="0" w:name="_GoBack"/>
      <w:bookmarkEnd w:id="0"/>
      <w:r w:rsidR="008B17B7">
        <w:rPr>
          <w:rFonts w:ascii="標楷體" w:eastAsia="標楷體" w:hAnsi="標楷體" w:hint="eastAsia"/>
          <w:b/>
          <w:sz w:val="26"/>
          <w:szCs w:val="26"/>
        </w:rPr>
        <w:t>…</w:t>
      </w:r>
      <w:r>
        <w:rPr>
          <w:rFonts w:ascii="標楷體" w:eastAsia="標楷體" w:hAnsi="標楷體"/>
          <w:b/>
          <w:sz w:val="26"/>
          <w:szCs w:val="26"/>
        </w:rPr>
        <w:t>，合計</w:t>
      </w:r>
      <w:r>
        <w:rPr>
          <w:rFonts w:ascii="標楷體" w:eastAsia="標楷體" w:hAnsi="標楷體"/>
          <w:b/>
          <w:sz w:val="26"/>
          <w:szCs w:val="26"/>
          <w:u w:val="single"/>
        </w:rPr>
        <w:t xml:space="preserve">    </w:t>
      </w:r>
      <w:r>
        <w:rPr>
          <w:rFonts w:ascii="標楷體" w:eastAsia="標楷體" w:hAnsi="標楷體"/>
          <w:b/>
          <w:sz w:val="26"/>
          <w:szCs w:val="26"/>
        </w:rPr>
        <w:t>人</w:t>
      </w:r>
    </w:p>
    <w:p w:rsidR="006764A9" w:rsidRDefault="007F6B0B">
      <w:pPr>
        <w:ind w:left="-187" w:right="-197" w:hanging="521"/>
      </w:pPr>
      <w:r>
        <w:rPr>
          <w:rFonts w:ascii="標楷體" w:eastAsia="標楷體" w:hAnsi="標楷體"/>
          <w:b/>
          <w:sz w:val="26"/>
          <w:szCs w:val="26"/>
        </w:rPr>
        <w:t>三、經評估下列人員之業務性質及考量單位人力運用</w:t>
      </w:r>
      <w:r>
        <w:rPr>
          <w:rFonts w:ascii="標楷體" w:eastAsia="標楷體" w:hAnsi="標楷體"/>
          <w:b/>
          <w:sz w:val="26"/>
          <w:szCs w:val="26"/>
          <w:lang w:eastAsia="zh-HK"/>
        </w:rPr>
        <w:t>調度</w:t>
      </w:r>
      <w:r>
        <w:rPr>
          <w:rFonts w:ascii="標楷體" w:eastAsia="標楷體" w:hAnsi="標楷體"/>
          <w:b/>
          <w:sz w:val="26"/>
          <w:szCs w:val="26"/>
        </w:rPr>
        <w:t>，擬請同意下列人員居家辦公：</w:t>
      </w:r>
    </w:p>
    <w:tbl>
      <w:tblPr>
        <w:tblW w:w="10203" w:type="dxa"/>
        <w:tblInd w:w="-7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7"/>
        <w:gridCol w:w="851"/>
        <w:gridCol w:w="425"/>
        <w:gridCol w:w="709"/>
        <w:gridCol w:w="992"/>
        <w:gridCol w:w="992"/>
        <w:gridCol w:w="2835"/>
        <w:gridCol w:w="992"/>
        <w:gridCol w:w="1560"/>
      </w:tblGrid>
      <w:tr w:rsidR="006764A9" w:rsidTr="008B17B7"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4A9" w:rsidRDefault="007F6B0B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日期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4A9" w:rsidRDefault="007F6B0B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編號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4A9" w:rsidRDefault="007F6B0B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組/系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4A9" w:rsidRDefault="007F6B0B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姓名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4A9" w:rsidRDefault="007F6B0B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職稱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4A9" w:rsidRDefault="007F6B0B">
            <w:pPr>
              <w:jc w:val="center"/>
            </w:pPr>
            <w:r>
              <w:rPr>
                <w:rFonts w:ascii="標楷體" w:eastAsia="標楷體" w:hAnsi="標楷體"/>
                <w:b/>
              </w:rPr>
              <w:t>業務內容及</w:t>
            </w:r>
            <w:r>
              <w:rPr>
                <w:rFonts w:ascii="標楷體" w:eastAsia="標楷體" w:hAnsi="標楷體"/>
                <w:b/>
                <w:lang w:eastAsia="zh-HK"/>
              </w:rPr>
              <w:t>電腦</w:t>
            </w:r>
            <w:r>
              <w:rPr>
                <w:rFonts w:ascii="標楷體" w:eastAsia="標楷體" w:hAnsi="標楷體"/>
                <w:b/>
              </w:rPr>
              <w:t>IP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76E" w:rsidRDefault="007F6B0B">
            <w:pPr>
              <w:jc w:val="center"/>
              <w:rPr>
                <w:rFonts w:ascii="標楷體" w:eastAsia="標楷體" w:hAnsi="標楷體"/>
                <w:b/>
                <w:lang w:eastAsia="zh-HK"/>
              </w:rPr>
            </w:pPr>
            <w:r>
              <w:rPr>
                <w:rFonts w:ascii="標楷體" w:eastAsia="標楷體" w:hAnsi="標楷體"/>
                <w:b/>
                <w:lang w:eastAsia="zh-HK"/>
              </w:rPr>
              <w:t>居家辦公</w:t>
            </w:r>
          </w:p>
          <w:p w:rsidR="006764A9" w:rsidRDefault="007F6B0B">
            <w:pPr>
              <w:jc w:val="center"/>
            </w:pPr>
            <w:r>
              <w:rPr>
                <w:rFonts w:ascii="標楷體" w:eastAsia="標楷體" w:hAnsi="標楷體"/>
                <w:b/>
                <w:lang w:eastAsia="zh-HK"/>
              </w:rPr>
              <w:t>人員簽章</w:t>
            </w:r>
          </w:p>
        </w:tc>
      </w:tr>
      <w:tr w:rsidR="006764A9" w:rsidTr="008B17B7">
        <w:tc>
          <w:tcPr>
            <w:tcW w:w="8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4A9" w:rsidRDefault="006764A9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4A9" w:rsidRDefault="007F6B0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4A9" w:rsidRDefault="006764A9">
            <w:pPr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4A9" w:rsidRDefault="006764A9">
            <w:pPr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4A9" w:rsidRDefault="006764A9">
            <w:pPr>
              <w:rPr>
                <w:rFonts w:ascii="標楷體" w:eastAsia="標楷體" w:hAnsi="標楷體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4A9" w:rsidRDefault="007F6B0B">
            <w:pPr>
              <w:rPr>
                <w:rFonts w:ascii="標楷體" w:eastAsia="標楷體" w:hAnsi="標楷體"/>
                <w:lang w:eastAsia="zh-HK"/>
              </w:rPr>
            </w:pPr>
            <w:r>
              <w:rPr>
                <w:rFonts w:ascii="標楷體" w:eastAsia="標楷體" w:hAnsi="標楷體"/>
                <w:lang w:eastAsia="zh-HK"/>
              </w:rPr>
              <w:t>業務內容：</w:t>
            </w:r>
          </w:p>
          <w:p w:rsidR="006764A9" w:rsidRDefault="007F6B0B"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  <w:lang w:eastAsia="zh-HK"/>
              </w:rPr>
              <w:t>居家電腦設備具網路連線功能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4A9" w:rsidRDefault="006764A9">
            <w:pPr>
              <w:rPr>
                <w:rFonts w:ascii="標楷體" w:eastAsia="標楷體" w:hAnsi="標楷體"/>
              </w:rPr>
            </w:pPr>
          </w:p>
        </w:tc>
      </w:tr>
      <w:tr w:rsidR="006764A9" w:rsidTr="008B17B7">
        <w:tc>
          <w:tcPr>
            <w:tcW w:w="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4A9" w:rsidRDefault="006764A9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4A9" w:rsidRDefault="007F6B0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4A9" w:rsidRDefault="006764A9">
            <w:pPr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4A9" w:rsidRDefault="006764A9">
            <w:pPr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4A9" w:rsidRDefault="006764A9">
            <w:pPr>
              <w:rPr>
                <w:rFonts w:ascii="標楷體" w:eastAsia="標楷體" w:hAnsi="標楷體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4A9" w:rsidRDefault="007F6B0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業務內容：</w:t>
            </w:r>
          </w:p>
          <w:p w:rsidR="006764A9" w:rsidRDefault="007F6B0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□居家電腦設備具網路連線功能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4A9" w:rsidRDefault="006764A9">
            <w:pPr>
              <w:rPr>
                <w:rFonts w:ascii="標楷體" w:eastAsia="標楷體" w:hAnsi="標楷體"/>
              </w:rPr>
            </w:pPr>
          </w:p>
        </w:tc>
      </w:tr>
      <w:tr w:rsidR="006764A9" w:rsidTr="008B17B7">
        <w:tc>
          <w:tcPr>
            <w:tcW w:w="8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4A9" w:rsidRDefault="006764A9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4A9" w:rsidRDefault="007F6B0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4A9" w:rsidRDefault="006764A9">
            <w:pPr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4A9" w:rsidRDefault="006764A9">
            <w:pPr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4A9" w:rsidRDefault="006764A9">
            <w:pPr>
              <w:rPr>
                <w:rFonts w:ascii="標楷體" w:eastAsia="標楷體" w:hAnsi="標楷體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4A9" w:rsidRDefault="007F6B0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業務內容：</w:t>
            </w:r>
          </w:p>
          <w:p w:rsidR="006764A9" w:rsidRDefault="007F6B0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□居家電腦設備具網路連線功能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4A9" w:rsidRDefault="006764A9">
            <w:pPr>
              <w:rPr>
                <w:rFonts w:ascii="標楷體" w:eastAsia="標楷體" w:hAnsi="標楷體"/>
              </w:rPr>
            </w:pPr>
          </w:p>
        </w:tc>
      </w:tr>
      <w:tr w:rsidR="006764A9" w:rsidTr="008B17B7">
        <w:tc>
          <w:tcPr>
            <w:tcW w:w="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4A9" w:rsidRDefault="006764A9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4A9" w:rsidRDefault="007F6B0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4A9" w:rsidRDefault="006764A9">
            <w:pPr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4A9" w:rsidRDefault="006764A9">
            <w:pPr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4A9" w:rsidRDefault="006764A9">
            <w:pPr>
              <w:rPr>
                <w:rFonts w:ascii="標楷體" w:eastAsia="標楷體" w:hAnsi="標楷體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4A9" w:rsidRDefault="007F6B0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業務內容：</w:t>
            </w:r>
          </w:p>
          <w:p w:rsidR="006764A9" w:rsidRDefault="007F6B0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□居家電腦設備具網路連線功能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4A9" w:rsidRDefault="006764A9">
            <w:pPr>
              <w:rPr>
                <w:rFonts w:ascii="標楷體" w:eastAsia="標楷體" w:hAnsi="標楷體"/>
              </w:rPr>
            </w:pPr>
          </w:p>
        </w:tc>
      </w:tr>
      <w:tr w:rsidR="006764A9" w:rsidTr="008B17B7">
        <w:tc>
          <w:tcPr>
            <w:tcW w:w="8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4A9" w:rsidRDefault="006764A9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4A9" w:rsidRDefault="007F6B0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4A9" w:rsidRDefault="006764A9">
            <w:pPr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4A9" w:rsidRDefault="006764A9">
            <w:pPr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4A9" w:rsidRDefault="006764A9">
            <w:pPr>
              <w:rPr>
                <w:rFonts w:ascii="標楷體" w:eastAsia="標楷體" w:hAnsi="標楷體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4A9" w:rsidRDefault="007F6B0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業務內容：</w:t>
            </w:r>
          </w:p>
          <w:p w:rsidR="006764A9" w:rsidRDefault="007F6B0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□居家電腦設備具網路連線功能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4A9" w:rsidRDefault="006764A9">
            <w:pPr>
              <w:rPr>
                <w:rFonts w:ascii="標楷體" w:eastAsia="標楷體" w:hAnsi="標楷體"/>
              </w:rPr>
            </w:pPr>
          </w:p>
        </w:tc>
      </w:tr>
      <w:tr w:rsidR="006764A9" w:rsidTr="008B17B7">
        <w:tc>
          <w:tcPr>
            <w:tcW w:w="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4A9" w:rsidRDefault="006764A9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4A9" w:rsidRDefault="007F6B0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4A9" w:rsidRDefault="006764A9">
            <w:pPr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4A9" w:rsidRDefault="006764A9">
            <w:pPr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4A9" w:rsidRDefault="006764A9">
            <w:pPr>
              <w:rPr>
                <w:rFonts w:ascii="標楷體" w:eastAsia="標楷體" w:hAnsi="標楷體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4A9" w:rsidRDefault="007F6B0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業務內容：</w:t>
            </w:r>
          </w:p>
          <w:p w:rsidR="006764A9" w:rsidRDefault="007F6B0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□居家電腦設備具網路連線功能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4A9" w:rsidRDefault="006764A9">
            <w:pPr>
              <w:rPr>
                <w:rFonts w:ascii="標楷體" w:eastAsia="標楷體" w:hAnsi="標楷體"/>
              </w:rPr>
            </w:pPr>
          </w:p>
        </w:tc>
      </w:tr>
      <w:tr w:rsidR="006764A9" w:rsidTr="008B17B7">
        <w:tc>
          <w:tcPr>
            <w:tcW w:w="8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4A9" w:rsidRDefault="006764A9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4A9" w:rsidRDefault="007F6B0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4A9" w:rsidRDefault="006764A9">
            <w:pPr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4A9" w:rsidRDefault="006764A9">
            <w:pPr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4A9" w:rsidRDefault="006764A9">
            <w:pPr>
              <w:rPr>
                <w:rFonts w:ascii="標楷體" w:eastAsia="標楷體" w:hAnsi="標楷體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4A9" w:rsidRDefault="007F6B0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業務內容：</w:t>
            </w:r>
          </w:p>
          <w:p w:rsidR="006764A9" w:rsidRDefault="007F6B0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□居家電腦設備具網路連線功能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4A9" w:rsidRDefault="006764A9">
            <w:pPr>
              <w:rPr>
                <w:rFonts w:ascii="標楷體" w:eastAsia="標楷體" w:hAnsi="標楷體"/>
              </w:rPr>
            </w:pPr>
          </w:p>
        </w:tc>
      </w:tr>
      <w:tr w:rsidR="006764A9" w:rsidTr="008B17B7">
        <w:tc>
          <w:tcPr>
            <w:tcW w:w="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4A9" w:rsidRDefault="006764A9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4A9" w:rsidRDefault="007F6B0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4A9" w:rsidRDefault="006764A9">
            <w:pPr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4A9" w:rsidRDefault="006764A9">
            <w:pPr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4A9" w:rsidRDefault="006764A9">
            <w:pPr>
              <w:rPr>
                <w:rFonts w:ascii="標楷體" w:eastAsia="標楷體" w:hAnsi="標楷體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4A9" w:rsidRDefault="007F6B0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業務內容：</w:t>
            </w:r>
          </w:p>
          <w:p w:rsidR="006764A9" w:rsidRDefault="007F6B0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□居家電腦設備具網路連線功能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4A9" w:rsidRDefault="006764A9">
            <w:pPr>
              <w:rPr>
                <w:rFonts w:ascii="標楷體" w:eastAsia="標楷體" w:hAnsi="標楷體"/>
              </w:rPr>
            </w:pPr>
          </w:p>
        </w:tc>
      </w:tr>
      <w:tr w:rsidR="006764A9">
        <w:tc>
          <w:tcPr>
            <w:tcW w:w="1020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4A9" w:rsidRDefault="007F6B0B">
            <w:pPr>
              <w:ind w:left="721" w:hanging="721"/>
            </w:pPr>
            <w:r>
              <w:rPr>
                <w:rFonts w:ascii="標楷體" w:eastAsia="標楷體" w:hAnsi="標楷體"/>
                <w:b/>
                <w:lang w:eastAsia="zh-HK"/>
              </w:rPr>
              <w:t>說明：居家辦公</w:t>
            </w:r>
            <w:r>
              <w:rPr>
                <w:rFonts w:ascii="標楷體" w:eastAsia="標楷體" w:hAnsi="標楷體"/>
                <w:b/>
              </w:rPr>
              <w:t>人</w:t>
            </w:r>
            <w:r>
              <w:rPr>
                <w:rFonts w:ascii="標楷體" w:eastAsia="標楷體" w:hAnsi="標楷體"/>
                <w:b/>
                <w:lang w:eastAsia="zh-HK"/>
              </w:rPr>
              <w:t>員</w:t>
            </w:r>
            <w:r>
              <w:rPr>
                <w:rFonts w:ascii="標楷體" w:eastAsia="標楷體" w:hAnsi="標楷體"/>
                <w:b/>
              </w:rPr>
              <w:t>已詳閱國立</w:t>
            </w:r>
            <w:r>
              <w:rPr>
                <w:rFonts w:ascii="標楷體" w:eastAsia="標楷體" w:hAnsi="標楷體"/>
                <w:b/>
                <w:lang w:eastAsia="zh-HK"/>
              </w:rPr>
              <w:t>臺灣海洋</w:t>
            </w:r>
            <w:r>
              <w:rPr>
                <w:rFonts w:ascii="標楷體" w:eastAsia="標楷體" w:hAnsi="標楷體"/>
                <w:b/>
              </w:rPr>
              <w:t>大學因應嚴重特殊傳染性肺炎疫情</w:t>
            </w:r>
            <w:r>
              <w:rPr>
                <w:rFonts w:ascii="標楷體" w:eastAsia="標楷體" w:hAnsi="標楷體"/>
                <w:b/>
                <w:lang w:eastAsia="zh-HK"/>
              </w:rPr>
              <w:t>人力運用及辦公場所應變措施第四點有關居家辦公之實施原則</w:t>
            </w:r>
            <w:r>
              <w:rPr>
                <w:rFonts w:ascii="標楷體" w:eastAsia="標楷體" w:hAnsi="標楷體"/>
                <w:b/>
              </w:rPr>
              <w:t>，於居家辦公期間將遵守</w:t>
            </w:r>
            <w:r>
              <w:rPr>
                <w:rFonts w:ascii="標楷體" w:eastAsia="標楷體" w:hAnsi="標楷體"/>
                <w:b/>
                <w:lang w:eastAsia="zh-HK"/>
              </w:rPr>
              <w:t>相關</w:t>
            </w:r>
            <w:r>
              <w:rPr>
                <w:rFonts w:ascii="標楷體" w:eastAsia="標楷體" w:hAnsi="標楷體"/>
                <w:b/>
              </w:rPr>
              <w:t>規定。</w:t>
            </w:r>
          </w:p>
        </w:tc>
      </w:tr>
      <w:tr w:rsidR="006764A9" w:rsidTr="008B17B7">
        <w:trPr>
          <w:trHeight w:val="682"/>
        </w:trPr>
        <w:tc>
          <w:tcPr>
            <w:tcW w:w="21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4A9" w:rsidRDefault="00F33B49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計畫主持人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4A9" w:rsidRDefault="00F33B49">
            <w:pPr>
              <w:jc w:val="center"/>
            </w:pPr>
            <w:r>
              <w:rPr>
                <w:rFonts w:ascii="標楷體" w:eastAsia="標楷體" w:hAnsi="標楷體"/>
                <w:b/>
              </w:rPr>
              <w:t>單位主管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764A9" w:rsidRDefault="007F6B0B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研究發展處</w:t>
            </w:r>
          </w:p>
          <w:p w:rsidR="006764A9" w:rsidRDefault="007F6B0B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計畫業務組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3B49" w:rsidRDefault="0019676E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機關首長或</w:t>
            </w:r>
          </w:p>
          <w:p w:rsidR="0019676E" w:rsidRDefault="0019676E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授權代理人</w:t>
            </w:r>
          </w:p>
        </w:tc>
      </w:tr>
      <w:tr w:rsidR="006764A9" w:rsidTr="008B17B7">
        <w:trPr>
          <w:trHeight w:val="1870"/>
        </w:trPr>
        <w:tc>
          <w:tcPr>
            <w:tcW w:w="21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4A9" w:rsidRDefault="006764A9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4A9" w:rsidRDefault="006764A9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764A9" w:rsidRDefault="006764A9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4A9" w:rsidRDefault="006764A9">
            <w:pPr>
              <w:rPr>
                <w:rFonts w:ascii="標楷體" w:eastAsia="標楷體" w:hAnsi="標楷體"/>
                <w:b/>
              </w:rPr>
            </w:pPr>
          </w:p>
        </w:tc>
      </w:tr>
    </w:tbl>
    <w:p w:rsidR="006764A9" w:rsidRDefault="007F6B0B">
      <w:pPr>
        <w:ind w:left="-708" w:right="-197"/>
      </w:pPr>
      <w:r>
        <w:rPr>
          <w:rFonts w:ascii="標楷體" w:eastAsia="標楷體" w:hAnsi="標楷體"/>
          <w:lang w:eastAsia="zh-HK"/>
        </w:rPr>
        <w:t>備註</w:t>
      </w:r>
      <w:r>
        <w:rPr>
          <w:rFonts w:ascii="標楷體" w:eastAsia="標楷體" w:hAnsi="標楷體"/>
        </w:rPr>
        <w:t>：</w:t>
      </w:r>
    </w:p>
    <w:p w:rsidR="006764A9" w:rsidRDefault="007F6B0B">
      <w:pPr>
        <w:pStyle w:val="a9"/>
        <w:numPr>
          <w:ilvl w:val="0"/>
          <w:numId w:val="1"/>
        </w:numPr>
        <w:ind w:right="-624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本申請表請按日期排序填送，俾統計每日居家辦公人數；如不敷使用請自行增列。</w:t>
      </w:r>
    </w:p>
    <w:p w:rsidR="006764A9" w:rsidRDefault="007F6B0B">
      <w:pPr>
        <w:pStyle w:val="a9"/>
        <w:numPr>
          <w:ilvl w:val="0"/>
          <w:numId w:val="1"/>
        </w:numPr>
        <w:ind w:right="-624"/>
        <w:jc w:val="both"/>
      </w:pPr>
      <w:r>
        <w:rPr>
          <w:rFonts w:ascii="標楷體" w:eastAsia="標楷體" w:hAnsi="標楷體"/>
        </w:rPr>
        <w:t>奉核後請影</w:t>
      </w:r>
      <w:r>
        <w:rPr>
          <w:rFonts w:ascii="標楷體" w:eastAsia="標楷體" w:hAnsi="標楷體"/>
          <w:lang w:eastAsia="zh-HK"/>
        </w:rPr>
        <w:t>印</w:t>
      </w:r>
      <w:r>
        <w:rPr>
          <w:rFonts w:ascii="標楷體" w:eastAsia="標楷體" w:hAnsi="標楷體"/>
        </w:rPr>
        <w:t>1份</w:t>
      </w:r>
      <w:r>
        <w:rPr>
          <w:rFonts w:ascii="標楷體" w:eastAsia="標楷體" w:hAnsi="標楷體"/>
          <w:lang w:eastAsia="zh-HK"/>
        </w:rPr>
        <w:t>送</w:t>
      </w:r>
      <w:r>
        <w:rPr>
          <w:rFonts w:ascii="標楷體" w:eastAsia="標楷體" w:hAnsi="標楷體"/>
        </w:rPr>
        <w:t>研究發展處計畫業務組林秀美小姐/賴佳欣小姐存參。</w:t>
      </w:r>
    </w:p>
    <w:sectPr w:rsidR="006764A9">
      <w:pgSz w:w="11906" w:h="16838"/>
      <w:pgMar w:top="1440" w:right="1800" w:bottom="1440" w:left="1800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606D" w:rsidRDefault="0085606D">
      <w:r>
        <w:separator/>
      </w:r>
    </w:p>
  </w:endnote>
  <w:endnote w:type="continuationSeparator" w:id="0">
    <w:p w:rsidR="0085606D" w:rsidRDefault="00856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606D" w:rsidRDefault="0085606D">
      <w:r>
        <w:rPr>
          <w:color w:val="000000"/>
        </w:rPr>
        <w:separator/>
      </w:r>
    </w:p>
  </w:footnote>
  <w:footnote w:type="continuationSeparator" w:id="0">
    <w:p w:rsidR="0085606D" w:rsidRDefault="008560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66ED2"/>
    <w:multiLevelType w:val="multilevel"/>
    <w:tmpl w:val="682CCF7C"/>
    <w:lvl w:ilvl="0">
      <w:start w:val="1"/>
      <w:numFmt w:val="taiwaneseCountingThousand"/>
      <w:lvlText w:val="%1、"/>
      <w:lvlJc w:val="left"/>
      <w:pPr>
        <w:ind w:left="-228" w:hanging="480"/>
      </w:pPr>
    </w:lvl>
    <w:lvl w:ilvl="1">
      <w:start w:val="1"/>
      <w:numFmt w:val="ideographTraditional"/>
      <w:lvlText w:val="%2、"/>
      <w:lvlJc w:val="left"/>
      <w:pPr>
        <w:ind w:left="252" w:hanging="480"/>
      </w:pPr>
    </w:lvl>
    <w:lvl w:ilvl="2">
      <w:start w:val="1"/>
      <w:numFmt w:val="lowerRoman"/>
      <w:lvlText w:val="%3."/>
      <w:lvlJc w:val="right"/>
      <w:pPr>
        <w:ind w:left="732" w:hanging="480"/>
      </w:pPr>
    </w:lvl>
    <w:lvl w:ilvl="3">
      <w:start w:val="1"/>
      <w:numFmt w:val="decimal"/>
      <w:lvlText w:val="%4."/>
      <w:lvlJc w:val="left"/>
      <w:pPr>
        <w:ind w:left="1212" w:hanging="480"/>
      </w:pPr>
    </w:lvl>
    <w:lvl w:ilvl="4">
      <w:start w:val="1"/>
      <w:numFmt w:val="ideographTraditional"/>
      <w:lvlText w:val="%5、"/>
      <w:lvlJc w:val="left"/>
      <w:pPr>
        <w:ind w:left="1692" w:hanging="480"/>
      </w:pPr>
    </w:lvl>
    <w:lvl w:ilvl="5">
      <w:start w:val="1"/>
      <w:numFmt w:val="lowerRoman"/>
      <w:lvlText w:val="%6."/>
      <w:lvlJc w:val="right"/>
      <w:pPr>
        <w:ind w:left="2172" w:hanging="480"/>
      </w:pPr>
    </w:lvl>
    <w:lvl w:ilvl="6">
      <w:start w:val="1"/>
      <w:numFmt w:val="decimal"/>
      <w:lvlText w:val="%7."/>
      <w:lvlJc w:val="left"/>
      <w:pPr>
        <w:ind w:left="2652" w:hanging="480"/>
      </w:pPr>
    </w:lvl>
    <w:lvl w:ilvl="7">
      <w:start w:val="1"/>
      <w:numFmt w:val="ideographTraditional"/>
      <w:lvlText w:val="%8、"/>
      <w:lvlJc w:val="left"/>
      <w:pPr>
        <w:ind w:left="3132" w:hanging="480"/>
      </w:pPr>
    </w:lvl>
    <w:lvl w:ilvl="8">
      <w:start w:val="1"/>
      <w:numFmt w:val="lowerRoman"/>
      <w:lvlText w:val="%9."/>
      <w:lvlJc w:val="right"/>
      <w:pPr>
        <w:ind w:left="3612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4A9"/>
    <w:rsid w:val="0019676E"/>
    <w:rsid w:val="004A77C7"/>
    <w:rsid w:val="006764A9"/>
    <w:rsid w:val="007F6B0B"/>
    <w:rsid w:val="0085606D"/>
    <w:rsid w:val="008B17B7"/>
    <w:rsid w:val="00CA325B"/>
    <w:rsid w:val="00CD404C"/>
    <w:rsid w:val="00E7179D"/>
    <w:rsid w:val="00F33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C9DADAF-1A6F-4069-A2F2-C9778004D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4">
    <w:name w:val="註解方塊文字 字元"/>
    <w:basedOn w:val="a0"/>
    <w:rPr>
      <w:rFonts w:ascii="Calibri Light" w:eastAsia="新細明體" w:hAnsi="Calibri Light" w:cs="Times New Roman"/>
      <w:sz w:val="18"/>
      <w:szCs w:val="18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rPr>
      <w:sz w:val="20"/>
      <w:szCs w:val="20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rPr>
      <w:sz w:val="20"/>
      <w:szCs w:val="20"/>
    </w:rPr>
  </w:style>
  <w:style w:type="paragraph" w:styleId="a9">
    <w:name w:val="List Paragraph"/>
    <w:basedOn w:val="a"/>
    <w:pPr>
      <w:ind w:left="480"/>
    </w:pPr>
  </w:style>
  <w:style w:type="paragraph" w:styleId="aa">
    <w:name w:val="Revision"/>
    <w:pPr>
      <w:suppressAutoHyphen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88</Words>
  <Characters>504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ncluser</dc:creator>
  <dc:description/>
  <cp:lastModifiedBy>Windows 使用者</cp:lastModifiedBy>
  <cp:revision>5</cp:revision>
  <cp:lastPrinted>2021-05-12T03:25:00Z</cp:lastPrinted>
  <dcterms:created xsi:type="dcterms:W3CDTF">2021-05-17T05:54:00Z</dcterms:created>
  <dcterms:modified xsi:type="dcterms:W3CDTF">2021-05-18T00:51:00Z</dcterms:modified>
</cp:coreProperties>
</file>