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1ACD" w:rsidRDefault="009D2E20" w:rsidP="00254468">
      <w:pPr>
        <w:pStyle w:val="1"/>
        <w:ind w:left="0"/>
        <w:jc w:val="center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-198120</wp:posOffset>
                </wp:positionV>
                <wp:extent cx="828675" cy="5905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20" w:rsidRPr="009D2E20" w:rsidRDefault="009D2E20" w:rsidP="009D2E2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D2E2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9D2E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試用</w:t>
                            </w:r>
                          </w:p>
                          <w:p w:rsidR="009D2E20" w:rsidRPr="009D2E20" w:rsidRDefault="009D2E20" w:rsidP="009D2E2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D2E2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□年終</w:t>
                            </w:r>
                          </w:p>
                          <w:p w:rsidR="009D2E20" w:rsidRPr="009D2E20" w:rsidRDefault="009D2E20" w:rsidP="009D2E20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37.75pt;margin-top:-15.6pt;width:6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" fillcolor="white [3212]" strokecolor="white [3212]" strokeweight="1pt">
                <v:textbox>
                  <w:txbxContent>
                    <w:p w:rsidR="009D2E20" w:rsidRPr="009D2E20" w:rsidRDefault="009D2E20" w:rsidP="009D2E2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D2E2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9D2E2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試用</w:t>
                      </w:r>
                    </w:p>
                    <w:p w:rsidR="009D2E20" w:rsidRPr="009D2E20" w:rsidRDefault="009D2E20" w:rsidP="009D2E2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D2E2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□年終</w:t>
                      </w:r>
                    </w:p>
                    <w:p w:rsidR="009D2E20" w:rsidRPr="009D2E20" w:rsidRDefault="009D2E20" w:rsidP="009D2E20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9E4" w:rsidRPr="009D2E20">
        <w:rPr>
          <w:szCs w:val="32"/>
        </w:rPr>
        <w:t>國立臺灣海洋大學</w:t>
      </w:r>
      <w:r w:rsidR="00254468">
        <w:rPr>
          <w:rFonts w:hint="eastAsia"/>
          <w:szCs w:val="32"/>
        </w:rPr>
        <w:t>計畫人員</w:t>
      </w:r>
      <w:r w:rsidR="00254468">
        <w:rPr>
          <w:szCs w:val="32"/>
        </w:rPr>
        <w:t xml:space="preserve">  </w:t>
      </w:r>
      <w:r w:rsidR="00F423B4">
        <w:rPr>
          <w:szCs w:val="32"/>
        </w:rPr>
        <w:t xml:space="preserve"> </w:t>
      </w:r>
      <w:r w:rsidR="00FE487D">
        <w:rPr>
          <w:szCs w:val="32"/>
        </w:rPr>
        <w:t xml:space="preserve"> </w:t>
      </w:r>
      <w:r w:rsidR="00B929E4" w:rsidRPr="009D2E20">
        <w:rPr>
          <w:szCs w:val="32"/>
        </w:rPr>
        <w:t>年度</w:t>
      </w:r>
      <w:r>
        <w:rPr>
          <w:szCs w:val="32"/>
        </w:rPr>
        <w:t xml:space="preserve"> </w:t>
      </w:r>
      <w:r w:rsidRPr="009D2E20">
        <w:rPr>
          <w:szCs w:val="32"/>
        </w:rPr>
        <w:t xml:space="preserve"> </w:t>
      </w:r>
      <w:r>
        <w:rPr>
          <w:szCs w:val="32"/>
        </w:rPr>
        <w:t xml:space="preserve">  </w:t>
      </w:r>
      <w:r w:rsidR="00254468">
        <w:rPr>
          <w:szCs w:val="32"/>
        </w:rPr>
        <w:t xml:space="preserve">      </w:t>
      </w:r>
      <w:r w:rsidR="00B929E4" w:rsidRPr="009D2E20">
        <w:rPr>
          <w:szCs w:val="32"/>
        </w:rPr>
        <w:t>考核表</w:t>
      </w:r>
    </w:p>
    <w:p w:rsidR="009D2E20" w:rsidRPr="009D2E20" w:rsidRDefault="009D2E20" w:rsidP="009D2E20">
      <w:pPr>
        <w:spacing w:after="0" w:line="80" w:lineRule="atLeast"/>
        <w:rPr>
          <w:rFonts w:eastAsiaTheme="minorEastAsia"/>
        </w:rPr>
      </w:pPr>
    </w:p>
    <w:tbl>
      <w:tblPr>
        <w:tblStyle w:val="TableGrid"/>
        <w:tblW w:w="10530" w:type="dxa"/>
        <w:tblInd w:w="231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91"/>
        <w:gridCol w:w="517"/>
        <w:gridCol w:w="129"/>
        <w:gridCol w:w="1426"/>
        <w:gridCol w:w="779"/>
        <w:gridCol w:w="1297"/>
        <w:gridCol w:w="177"/>
        <w:gridCol w:w="344"/>
        <w:gridCol w:w="81"/>
        <w:gridCol w:w="309"/>
        <w:gridCol w:w="1038"/>
        <w:gridCol w:w="649"/>
        <w:gridCol w:w="130"/>
        <w:gridCol w:w="978"/>
        <w:gridCol w:w="335"/>
        <w:gridCol w:w="650"/>
        <w:gridCol w:w="305"/>
        <w:gridCol w:w="345"/>
        <w:gridCol w:w="650"/>
      </w:tblGrid>
      <w:tr w:rsidR="001D1ACD" w:rsidTr="00DA1FAD">
        <w:trPr>
          <w:trHeight w:val="475"/>
        </w:trPr>
        <w:tc>
          <w:tcPr>
            <w:tcW w:w="9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15"/>
            </w:pPr>
            <w:r>
              <w:rPr>
                <w:rFonts w:ascii="標楷體" w:eastAsia="標楷體" w:hAnsi="標楷體" w:cs="標楷體"/>
                <w:sz w:val="24"/>
              </w:rPr>
              <w:t xml:space="preserve">單位 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1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4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姓名 </w:t>
            </w:r>
          </w:p>
        </w:tc>
        <w:tc>
          <w:tcPr>
            <w:tcW w:w="12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09"/>
              <w:jc w:val="center"/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0" w:right="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請假及曠職</w:t>
            </w:r>
          </w:p>
        </w:tc>
        <w:tc>
          <w:tcPr>
            <w:tcW w:w="14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42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項</w:t>
            </w:r>
            <w:r>
              <w:rPr>
                <w:rFonts w:ascii="標楷體" w:eastAsia="標楷體" w:hAnsi="標楷體" w:cs="標楷體"/>
                <w:sz w:val="20"/>
              </w:rPr>
              <w:tab/>
              <w:t>目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次 數</w:t>
            </w: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77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日</w:t>
            </w:r>
            <w:r>
              <w:rPr>
                <w:rFonts w:ascii="標楷體" w:eastAsia="標楷體" w:hAnsi="標楷體" w:cs="標楷體"/>
                <w:sz w:val="20"/>
              </w:rPr>
              <w:tab/>
              <w:t>數</w:t>
            </w:r>
          </w:p>
        </w:tc>
        <w:tc>
          <w:tcPr>
            <w:tcW w:w="3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 w:rsidP="00FE7290">
            <w:pPr>
              <w:spacing w:after="694"/>
              <w:ind w:left="-28"/>
              <w:jc w:val="center"/>
            </w:pPr>
          </w:p>
          <w:p w:rsidR="001D1ACD" w:rsidRDefault="00B929E4" w:rsidP="00FE7290">
            <w:pPr>
              <w:spacing w:after="0"/>
              <w:ind w:left="8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平時獎懲</w:t>
            </w: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03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項</w:t>
            </w:r>
            <w:r>
              <w:rPr>
                <w:rFonts w:ascii="標楷體" w:eastAsia="標楷體" w:hAnsi="標楷體" w:cs="標楷體"/>
                <w:sz w:val="20"/>
              </w:rPr>
              <w:tab/>
              <w:t>目</w:t>
            </w:r>
          </w:p>
        </w:tc>
        <w:tc>
          <w:tcPr>
            <w:tcW w:w="9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tabs>
                <w:tab w:val="right" w:pos="910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次</w:t>
            </w:r>
            <w:r>
              <w:rPr>
                <w:rFonts w:ascii="標楷體" w:eastAsia="標楷體" w:hAnsi="標楷體" w:cs="標楷體"/>
                <w:sz w:val="20"/>
              </w:rPr>
              <w:tab/>
              <w:t>數</w:t>
            </w:r>
          </w:p>
        </w:tc>
      </w:tr>
      <w:tr w:rsidR="001D1ACD" w:rsidTr="00DA1FAD">
        <w:trPr>
          <w:trHeight w:val="17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99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9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03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嘉</w:t>
            </w:r>
            <w:r>
              <w:rPr>
                <w:rFonts w:ascii="標楷體" w:eastAsia="標楷體" w:hAnsi="標楷體" w:cs="標楷體"/>
                <w:sz w:val="20"/>
              </w:rPr>
              <w:tab/>
              <w:t>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10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1D1ACD" w:rsidTr="00DA1FAD">
        <w:trPr>
          <w:trHeight w:val="3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42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事</w:t>
            </w:r>
            <w:r>
              <w:rPr>
                <w:rFonts w:ascii="標楷體" w:eastAsia="標楷體" w:hAnsi="標楷體" w:cs="標楷體"/>
                <w:sz w:val="20"/>
              </w:rPr>
              <w:tab/>
              <w:t>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9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03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記</w:t>
            </w:r>
            <w:r>
              <w:rPr>
                <w:rFonts w:ascii="標楷體" w:eastAsia="標楷體" w:hAnsi="標楷體" w:cs="標楷體"/>
                <w:sz w:val="20"/>
              </w:rPr>
              <w:tab/>
              <w:t>功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10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1D1ACD" w:rsidTr="00DA1FAD">
        <w:trPr>
          <w:trHeight w:val="356"/>
        </w:trPr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20" w:rsidRDefault="00B929E4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到職</w:t>
            </w:r>
          </w:p>
          <w:p w:rsidR="001D1ACD" w:rsidRDefault="00B929E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日期 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3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20" w:rsidRDefault="00B929E4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考核</w:t>
            </w:r>
          </w:p>
          <w:p w:rsidR="001D1ACD" w:rsidRDefault="00B929E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期間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1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普 通 傷 病 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9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記 大 功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10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1D1ACD" w:rsidTr="00DA1FAD">
        <w:trPr>
          <w:trHeight w:val="19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42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遲</w:t>
            </w:r>
            <w:r>
              <w:rPr>
                <w:rFonts w:ascii="標楷體" w:eastAsia="標楷體" w:hAnsi="標楷體" w:cs="標楷體"/>
                <w:sz w:val="20"/>
              </w:rPr>
              <w:tab/>
              <w:t>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9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03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申</w:t>
            </w:r>
            <w:r>
              <w:rPr>
                <w:rFonts w:ascii="標楷體" w:eastAsia="標楷體" w:hAnsi="標楷體" w:cs="標楷體"/>
                <w:sz w:val="20"/>
              </w:rPr>
              <w:tab/>
              <w:t>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10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1D1ACD" w:rsidTr="00DA1FAD">
        <w:trPr>
          <w:trHeight w:val="466"/>
        </w:trPr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7B" w:rsidRDefault="00FA427B">
            <w:pPr>
              <w:spacing w:after="0"/>
              <w:ind w:left="21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職稱/</w:t>
            </w:r>
          </w:p>
          <w:p w:rsidR="001D1ACD" w:rsidRDefault="00FA427B">
            <w:pPr>
              <w:spacing w:after="0"/>
              <w:ind w:left="215"/>
            </w:pPr>
            <w:r>
              <w:rPr>
                <w:rFonts w:ascii="標楷體" w:eastAsia="標楷體" w:hAnsi="標楷體" w:cs="標楷體" w:hint="eastAsia"/>
                <w:sz w:val="24"/>
              </w:rPr>
              <w:t>薪級</w:t>
            </w:r>
            <w:r w:rsidR="00B929E4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3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4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薪資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3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42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早</w:t>
            </w:r>
            <w:r>
              <w:rPr>
                <w:rFonts w:ascii="標楷體" w:eastAsia="標楷體" w:hAnsi="標楷體" w:cs="標楷體"/>
                <w:sz w:val="20"/>
              </w:rPr>
              <w:tab/>
              <w:t>退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9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tabs>
                <w:tab w:val="right" w:pos="103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記</w:t>
            </w:r>
            <w:r>
              <w:rPr>
                <w:rFonts w:ascii="標楷體" w:eastAsia="標楷體" w:hAnsi="標楷體" w:cs="標楷體"/>
                <w:sz w:val="20"/>
              </w:rPr>
              <w:tab/>
              <w:t>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10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1D1ACD" w:rsidTr="00DA1FAD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B929E4">
            <w:pPr>
              <w:tabs>
                <w:tab w:val="right" w:pos="1429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曠</w:t>
            </w:r>
            <w:r>
              <w:rPr>
                <w:rFonts w:ascii="標楷體" w:eastAsia="標楷體" w:hAnsi="標楷體" w:cs="標楷體"/>
                <w:sz w:val="20"/>
              </w:rPr>
              <w:tab/>
              <w:t>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B929E4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B929E4">
            <w:pPr>
              <w:spacing w:after="0"/>
              <w:ind w:left="9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記 大 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ACD" w:rsidRDefault="00B929E4">
            <w:pPr>
              <w:spacing w:after="0"/>
              <w:ind w:left="10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1D1ACD" w:rsidTr="00FE487D">
        <w:trPr>
          <w:trHeight w:val="898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20" w:rsidRDefault="00B929E4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工作</w:t>
            </w:r>
          </w:p>
          <w:p w:rsidR="001D1ACD" w:rsidRDefault="00B929E4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項目 </w:t>
            </w:r>
          </w:p>
        </w:tc>
        <w:tc>
          <w:tcPr>
            <w:tcW w:w="96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1D1ACD" w:rsidTr="00FE487D">
        <w:trPr>
          <w:trHeight w:val="280"/>
        </w:trPr>
        <w:tc>
          <w:tcPr>
            <w:tcW w:w="471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 w:rsidP="00FE487D">
            <w:pPr>
              <w:spacing w:after="0"/>
              <w:ind w:left="28"/>
              <w:jc w:val="center"/>
            </w:pPr>
            <w:r>
              <w:rPr>
                <w:rFonts w:ascii="標楷體" w:eastAsia="標楷體" w:hAnsi="標楷體" w:cs="標楷體"/>
              </w:rPr>
              <w:t>考  核  項  目(每項評分最高10分)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 w:rsidP="00FE487D">
            <w:pPr>
              <w:spacing w:after="0"/>
              <w:ind w:left="29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分 數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 w:rsidP="00FE487D">
            <w:pPr>
              <w:spacing w:after="0"/>
              <w:ind w:left="284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評分9分以上之項目須說明具體事蹟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 w:rsidP="00FE487D">
            <w:pPr>
              <w:spacing w:after="0"/>
              <w:ind w:left="29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總 分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 w:rsidP="00FE487D">
            <w:pPr>
              <w:spacing w:after="0"/>
              <w:ind w:left="2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等 第</w:t>
            </w:r>
          </w:p>
        </w:tc>
      </w:tr>
      <w:tr w:rsidR="001D1ACD" w:rsidTr="00FE487D">
        <w:trPr>
          <w:trHeight w:val="490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ㄧ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質 量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承辦業務之數量與精確妥善程度 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1D1ACD" w:rsidTr="00FE487D">
        <w:trPr>
          <w:trHeight w:val="490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二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時 效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於限期內完成應辦業務之情形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491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三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方 法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對所承辦業務有效規劃與執行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490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四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主 動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自動自發積極處理承辦業務之程度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490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五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負 責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對業務任勞任怨勇於負責之態度 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491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六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勤 勉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工作積極認真謹慎及出勤情況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490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七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合 作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B929E4">
            <w:pPr>
              <w:spacing w:after="0"/>
              <w:ind w:left="28" w:hanging="56"/>
            </w:pPr>
            <w:r>
              <w:rPr>
                <w:rFonts w:ascii="標楷體" w:eastAsia="標楷體" w:hAnsi="標楷體" w:cs="標楷體"/>
                <w:sz w:val="34"/>
                <w:vertAlign w:val="subscript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與部門工作同仁密切配合及有效代理同仁業務程度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490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八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檢 討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對承辦業務不斷檢討悉心研究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503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九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改 進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改善承辦工作效率並提出改進方案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502"/>
        </w:trPr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7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十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</w:rPr>
              <w:t>態 度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服從主管指揮監督及良好應對進退態度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1D1ACD" w:rsidP="00706B73">
            <w:pPr>
              <w:spacing w:after="0"/>
              <w:ind w:left="29"/>
              <w:jc w:val="center"/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CD" w:rsidRDefault="001D1AC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ACD" w:rsidRDefault="001D1ACD"/>
        </w:tc>
      </w:tr>
      <w:tr w:rsidR="001D1ACD" w:rsidTr="00FE487D">
        <w:trPr>
          <w:trHeight w:val="588"/>
        </w:trPr>
        <w:tc>
          <w:tcPr>
            <w:tcW w:w="51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8"/>
              </w:rPr>
              <w:t xml:space="preserve">  □試用考核 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 □試用及格，予以僱用 </w:t>
            </w:r>
          </w:p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 □試用不及格，不予僱用 </w:t>
            </w:r>
          </w:p>
        </w:tc>
      </w:tr>
      <w:tr w:rsidR="001D1ACD" w:rsidTr="00FE487D">
        <w:trPr>
          <w:trHeight w:val="802"/>
        </w:trPr>
        <w:tc>
          <w:tcPr>
            <w:tcW w:w="51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8"/>
              </w:rPr>
              <w:t xml:space="preserve">  □年終考核 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 □續僱 </w:t>
            </w:r>
          </w:p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 □不續僱 </w:t>
            </w:r>
          </w:p>
        </w:tc>
      </w:tr>
      <w:tr w:rsidR="001D1ACD" w:rsidTr="00DA1FAD">
        <w:trPr>
          <w:trHeight w:val="598"/>
        </w:trPr>
        <w:tc>
          <w:tcPr>
            <w:tcW w:w="32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系所、單 位 主 管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1ACD" w:rsidRDefault="0010254F">
            <w:pPr>
              <w:spacing w:after="0"/>
              <w:ind w:right="413"/>
              <w:jc w:val="right"/>
            </w:pPr>
            <w:r>
              <w:rPr>
                <w:rFonts w:ascii="標楷體" w:eastAsia="標楷體" w:hAnsi="標楷體" w:cs="標楷體" w:hint="eastAsia"/>
                <w:sz w:val="28"/>
              </w:rPr>
              <w:t>校長</w:t>
            </w:r>
          </w:p>
        </w:tc>
        <w:tc>
          <w:tcPr>
            <w:tcW w:w="2285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ACD" w:rsidRDefault="001D1ACD">
            <w:pPr>
              <w:spacing w:after="0"/>
              <w:ind w:left="-25"/>
            </w:pPr>
          </w:p>
          <w:p w:rsidR="001D1ACD" w:rsidRPr="00FE7290" w:rsidRDefault="001D1ACD" w:rsidP="00FE7290">
            <w:pPr>
              <w:spacing w:after="0"/>
              <w:rPr>
                <w:rFonts w:eastAsiaTheme="minorEastAsia"/>
              </w:rPr>
            </w:pPr>
          </w:p>
        </w:tc>
      </w:tr>
      <w:tr w:rsidR="001D1ACD" w:rsidTr="00DA1FAD">
        <w:trPr>
          <w:trHeight w:val="522"/>
        </w:trPr>
        <w:tc>
          <w:tcPr>
            <w:tcW w:w="32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院長、一級單位主管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CD" w:rsidRDefault="00B929E4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  <w:tc>
          <w:tcPr>
            <w:tcW w:w="2285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1ACD" w:rsidRDefault="001D1ACD"/>
        </w:tc>
      </w:tr>
      <w:tr w:rsidR="001D1ACD" w:rsidRPr="00254468" w:rsidTr="00DA1FAD">
        <w:trPr>
          <w:trHeight w:val="658"/>
        </w:trPr>
        <w:tc>
          <w:tcPr>
            <w:tcW w:w="32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1ACD" w:rsidRPr="00254468" w:rsidRDefault="00254468">
            <w:pPr>
              <w:spacing w:after="0"/>
              <w:ind w:left="28"/>
              <w:jc w:val="both"/>
              <w:rPr>
                <w:sz w:val="28"/>
                <w:szCs w:val="28"/>
              </w:rPr>
            </w:pPr>
            <w:r w:rsidRPr="00254468">
              <w:rPr>
                <w:rFonts w:ascii="標楷體" w:eastAsia="標楷體" w:hAnsi="標楷體" w:cs="標楷體" w:hint="eastAsia"/>
                <w:sz w:val="28"/>
                <w:szCs w:val="28"/>
              </w:rPr>
              <w:t>研究發展處/計畫業務組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1ACD" w:rsidRPr="00254468" w:rsidRDefault="00B929E4">
            <w:pPr>
              <w:spacing w:after="0"/>
              <w:ind w:left="29"/>
              <w:rPr>
                <w:sz w:val="28"/>
                <w:szCs w:val="28"/>
              </w:rPr>
            </w:pPr>
            <w:r w:rsidRPr="00254468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1ACD" w:rsidRPr="00254468" w:rsidRDefault="001D1ACD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ACD" w:rsidRPr="00254468" w:rsidRDefault="001D1ACD">
            <w:pPr>
              <w:rPr>
                <w:sz w:val="28"/>
                <w:szCs w:val="28"/>
              </w:rPr>
            </w:pPr>
          </w:p>
        </w:tc>
      </w:tr>
    </w:tbl>
    <w:p w:rsidR="00FE487D" w:rsidRDefault="00B929E4" w:rsidP="00254468">
      <w:pPr>
        <w:spacing w:after="3" w:line="240" w:lineRule="exact"/>
        <w:ind w:left="-91" w:firstLineChars="100" w:firstLine="240"/>
        <w:rPr>
          <w:rFonts w:ascii="標楷體" w:eastAsia="標楷體" w:hAnsi="標楷體" w:cs="標楷體"/>
          <w:sz w:val="24"/>
          <w:szCs w:val="24"/>
        </w:rPr>
      </w:pPr>
      <w:r w:rsidRPr="00254468">
        <w:rPr>
          <w:rFonts w:ascii="標楷體" w:eastAsia="標楷體" w:hAnsi="標楷體" w:cs="標楷體"/>
          <w:sz w:val="24"/>
          <w:szCs w:val="24"/>
        </w:rPr>
        <w:t xml:space="preserve"> 備註：</w:t>
      </w:r>
    </w:p>
    <w:p w:rsidR="00FE487D" w:rsidRDefault="00B929E4" w:rsidP="00FE487D">
      <w:pPr>
        <w:spacing w:after="3" w:line="320" w:lineRule="exact"/>
        <w:ind w:left="-91" w:firstLineChars="400" w:firstLine="960"/>
        <w:rPr>
          <w:rFonts w:ascii="標楷體" w:eastAsia="標楷體" w:hAnsi="標楷體" w:cs="標楷體"/>
          <w:sz w:val="24"/>
          <w:szCs w:val="24"/>
        </w:rPr>
      </w:pPr>
      <w:r w:rsidRPr="00254468">
        <w:rPr>
          <w:rFonts w:ascii="標楷體" w:eastAsia="標楷體" w:hAnsi="標楷體" w:cs="標楷體"/>
          <w:sz w:val="24"/>
          <w:szCs w:val="24"/>
        </w:rPr>
        <w:t>1.本表依「國立臺灣海洋大學校務基金專案工作人員年終工作考核實施要點」訂定。</w:t>
      </w:r>
    </w:p>
    <w:p w:rsidR="00FE487D" w:rsidRDefault="00B929E4" w:rsidP="00FE487D">
      <w:pPr>
        <w:spacing w:after="3" w:line="320" w:lineRule="exact"/>
        <w:ind w:left="-91" w:firstLineChars="400" w:firstLine="960"/>
        <w:rPr>
          <w:rFonts w:ascii="標楷體" w:eastAsia="標楷體" w:hAnsi="標楷體" w:cs="標楷體"/>
          <w:sz w:val="24"/>
          <w:szCs w:val="24"/>
        </w:rPr>
      </w:pPr>
      <w:r w:rsidRPr="00254468">
        <w:rPr>
          <w:rFonts w:ascii="標楷體" w:eastAsia="標楷體" w:hAnsi="標楷體" w:cs="標楷體"/>
          <w:sz w:val="24"/>
          <w:szCs w:val="24"/>
        </w:rPr>
        <w:t>2.甲等：八十分以</w:t>
      </w:r>
      <w:r w:rsidR="00FE487D">
        <w:rPr>
          <w:rFonts w:ascii="標楷體" w:eastAsia="標楷體" w:hAnsi="標楷體" w:cs="標楷體"/>
          <w:sz w:val="24"/>
          <w:szCs w:val="24"/>
        </w:rPr>
        <w:t>上；乙等：七十分以上，不滿八十分；丙等：六十分以上，不滿七十分</w:t>
      </w:r>
      <w:r w:rsidR="00FE487D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FE487D" w:rsidRDefault="00B929E4" w:rsidP="00FE487D">
      <w:pPr>
        <w:spacing w:after="3" w:line="320" w:lineRule="exact"/>
        <w:ind w:left="-91" w:firstLineChars="400" w:firstLine="960"/>
        <w:rPr>
          <w:rFonts w:ascii="標楷體" w:eastAsia="標楷體" w:hAnsi="標楷體" w:cs="標楷體"/>
          <w:sz w:val="24"/>
          <w:szCs w:val="24"/>
        </w:rPr>
      </w:pPr>
      <w:r w:rsidRPr="00254468">
        <w:rPr>
          <w:rFonts w:ascii="標楷體" w:eastAsia="標楷體" w:hAnsi="標楷體" w:cs="標楷體"/>
          <w:sz w:val="24"/>
          <w:szCs w:val="24"/>
        </w:rPr>
        <w:t>3.試用考核等第評定為丙等，不予僱用；年終考核等第評定為丙等，不予續僱。</w:t>
      </w:r>
    </w:p>
    <w:p w:rsidR="00FE487D" w:rsidRPr="00FE7290" w:rsidRDefault="00254468" w:rsidP="00FE7290">
      <w:pPr>
        <w:spacing w:after="3" w:line="320" w:lineRule="exact"/>
        <w:ind w:left="-91" w:firstLineChars="400" w:firstLine="960"/>
        <w:rPr>
          <w:rFonts w:ascii="標楷體" w:eastAsia="標楷體" w:hAnsi="標楷體"/>
          <w:sz w:val="24"/>
          <w:szCs w:val="24"/>
        </w:rPr>
      </w:pPr>
      <w:r w:rsidRPr="00254468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254468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shd w:val="pct15" w:color="auto" w:fill="FFFFFF"/>
        </w:rPr>
        <w:t>各用人單位主管及計畫主持人得依</w:t>
      </w:r>
      <w:r w:rsidR="00FE487D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shd w:val="pct15" w:color="auto" w:fill="FFFFFF"/>
        </w:rPr>
        <w:t>考評</w:t>
      </w:r>
      <w:r w:rsidRPr="00254468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shd w:val="pct15" w:color="auto" w:fill="FFFFFF"/>
        </w:rPr>
        <w:t>結果</w:t>
      </w:r>
      <w:r w:rsidR="00FE487D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shd w:val="pct15" w:color="auto" w:fill="FFFFFF"/>
        </w:rPr>
        <w:t>評定</w:t>
      </w:r>
      <w:r w:rsidRPr="00254468">
        <w:rPr>
          <w:rFonts w:ascii="標楷體" w:eastAsia="標楷體" w:hAnsi="標楷體" w:cs="Times New Roman" w:hint="eastAsia"/>
          <w:color w:val="auto"/>
          <w:sz w:val="24"/>
          <w:szCs w:val="24"/>
          <w:u w:val="single"/>
          <w:shd w:val="pct15" w:color="auto" w:fill="FFFFFF"/>
        </w:rPr>
        <w:t>是否予以續僱及後續晉薪事宜。</w:t>
      </w:r>
    </w:p>
    <w:sectPr w:rsidR="00FE487D" w:rsidRPr="00FE7290" w:rsidSect="00D64658">
      <w:pgSz w:w="11904" w:h="16840"/>
      <w:pgMar w:top="567" w:right="743" w:bottom="567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95" w:rsidRDefault="00482695" w:rsidP="00D64658">
      <w:pPr>
        <w:spacing w:after="0" w:line="240" w:lineRule="auto"/>
      </w:pPr>
      <w:r>
        <w:separator/>
      </w:r>
    </w:p>
  </w:endnote>
  <w:endnote w:type="continuationSeparator" w:id="0">
    <w:p w:rsidR="00482695" w:rsidRDefault="00482695" w:rsidP="00D6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95" w:rsidRDefault="00482695" w:rsidP="00D64658">
      <w:pPr>
        <w:spacing w:after="0" w:line="240" w:lineRule="auto"/>
      </w:pPr>
      <w:r>
        <w:separator/>
      </w:r>
    </w:p>
  </w:footnote>
  <w:footnote w:type="continuationSeparator" w:id="0">
    <w:p w:rsidR="00482695" w:rsidRDefault="00482695" w:rsidP="00D6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D"/>
    <w:rsid w:val="00047770"/>
    <w:rsid w:val="00100F43"/>
    <w:rsid w:val="0010254F"/>
    <w:rsid w:val="001D1ACD"/>
    <w:rsid w:val="00205742"/>
    <w:rsid w:val="00254468"/>
    <w:rsid w:val="00482695"/>
    <w:rsid w:val="005666A7"/>
    <w:rsid w:val="005C73E6"/>
    <w:rsid w:val="00706B73"/>
    <w:rsid w:val="009D2E20"/>
    <w:rsid w:val="00B929E4"/>
    <w:rsid w:val="00C67083"/>
    <w:rsid w:val="00D64658"/>
    <w:rsid w:val="00DA1FAD"/>
    <w:rsid w:val="00F423B4"/>
    <w:rsid w:val="00FA427B"/>
    <w:rsid w:val="00FE487D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B562C-78DF-4782-BEF2-1F4C4C6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815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4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658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658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0F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2</cp:revision>
  <cp:lastPrinted>2020-09-09T03:58:00Z</cp:lastPrinted>
  <dcterms:created xsi:type="dcterms:W3CDTF">2021-12-02T01:28:00Z</dcterms:created>
  <dcterms:modified xsi:type="dcterms:W3CDTF">2021-12-02T01:28:00Z</dcterms:modified>
</cp:coreProperties>
</file>